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Farhadian Weinstein Tali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CONSOLIDATED EDISON INC. C/O SECRETARY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IRVING PLACE - ROOM 16-205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CONSOLIDATED EDISON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J. Kelleher;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.txt"/>
      <w:bookmarkStart w:id="3" w:name="ksexhibit24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Effective immediately, the undersigned hereby constitutes and appoints each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Deneen L. Donnley, Sylvia V. Dooley, William J. Kelleher, Teresa M. Connelly,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Edwin C. Opoku, or any of them signing singly, and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of Consolidated Edison, Inc. (the "Company"),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ID, 3, 4 and 5 (collectively, the "Forms")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accordance with Section 16(a)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"Exchange Act")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complete and execute any such Forms,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complete and execute any amendment or amendments thereto, and timely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such Forms with the United States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(3)take any other action of any type whatsoever in connection with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which, in the opinion of such attorney-in-fact, may be of benefit to,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best interest of, or legally required by, the undersigned, it being understood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Effective immediately, the undersigned hereby grants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 and every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and thing whatsoever requisite, necessary, or proper to be done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exercise 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 personally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present, with full power of substitution or revocation, hereby ratifying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confirming all that such attorney-in-fact, or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unless earlier revoked by the undersigned in a 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writing delivered to the foregoing attorneys-in-fact. Effective immediately,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revokes all previously executed powers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relating to the Forms.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to be executed as of this 3rd day of December 2024.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Kamran Ziaee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Officer's Name: Kamran Ziaee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2612" TargetMode="External"/><Relationship Id="rId3" Type="http://schemas.openxmlformats.org/officeDocument/2006/relationships/hyperlink" Target="http://www.sec.gov/cgi-bin/browse-edgar?action=getcompany&amp;CIK=000104786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862</Words>
  <Characters>4692</Characters>
  <CharactersWithSpaces>5469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